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A9F" w:rsidRPr="000D3141" w:rsidRDefault="00005A9F" w:rsidP="00005A9F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005A9F" w:rsidRDefault="00005A9F" w:rsidP="00005A9F">
      <w:pPr>
        <w:ind w:left="720"/>
        <w:jc w:val="center"/>
        <w:rPr>
          <w:b/>
          <w:szCs w:val="24"/>
        </w:rPr>
      </w:pPr>
    </w:p>
    <w:p w:rsidR="00005A9F" w:rsidRDefault="00005A9F" w:rsidP="00005A9F">
      <w:pPr>
        <w:ind w:left="720"/>
        <w:jc w:val="center"/>
        <w:rPr>
          <w:b/>
          <w:szCs w:val="24"/>
        </w:rPr>
      </w:pPr>
    </w:p>
    <w:p w:rsidR="00005A9F" w:rsidRPr="008C222B" w:rsidRDefault="00005A9F" w:rsidP="00005A9F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 w:rsidR="00D946B1">
        <w:rPr>
          <w:b/>
          <w:szCs w:val="24"/>
        </w:rPr>
        <w:t>22</w:t>
      </w:r>
    </w:p>
    <w:p w:rsidR="00005A9F" w:rsidRDefault="00005A9F" w:rsidP="00005A9F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 w:rsidR="00D946B1">
        <w:rPr>
          <w:szCs w:val="24"/>
        </w:rPr>
        <w:t>Сметната палата, проведено на 05</w:t>
      </w:r>
      <w:bookmarkStart w:id="0" w:name="_GoBack"/>
      <w:bookmarkEnd w:id="0"/>
      <w:r>
        <w:rPr>
          <w:szCs w:val="24"/>
        </w:rPr>
        <w:t>.06.2023 г.</w:t>
      </w:r>
    </w:p>
    <w:p w:rsidR="00005A9F" w:rsidRPr="00C316A5" w:rsidRDefault="00005A9F" w:rsidP="00005A9F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  <w:lang w:val="en-US"/>
        </w:rPr>
      </w:pPr>
      <w:r w:rsidRPr="00F13EBF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F13EBF">
        <w:rPr>
          <w:bCs/>
          <w:spacing w:val="-4"/>
          <w:szCs w:val="24"/>
        </w:rPr>
        <w:t>Кожарева</w:t>
      </w:r>
      <w:proofErr w:type="spellEnd"/>
      <w:r w:rsidRPr="00F13EBF">
        <w:rPr>
          <w:bCs/>
          <w:spacing w:val="-4"/>
          <w:szCs w:val="24"/>
        </w:rPr>
        <w:t>, председател на Сметната палата</w:t>
      </w:r>
      <w:r>
        <w:rPr>
          <w:bCs/>
          <w:spacing w:val="-4"/>
          <w:szCs w:val="24"/>
        </w:rPr>
        <w:t>,</w:t>
      </w:r>
      <w:r w:rsidRPr="00F13EBF">
        <w:rPr>
          <w:bCs/>
          <w:spacing w:val="-4"/>
          <w:szCs w:val="24"/>
        </w:rPr>
        <w:t xml:space="preserve"> Тошко Тодоров, заместник-</w:t>
      </w:r>
      <w:r>
        <w:rPr>
          <w:bCs/>
          <w:spacing w:val="-4"/>
          <w:szCs w:val="24"/>
        </w:rPr>
        <w:t xml:space="preserve">председател на Сметната палата </w:t>
      </w:r>
      <w:r w:rsidRPr="00663A39">
        <w:rPr>
          <w:bCs/>
          <w:szCs w:val="24"/>
        </w:rPr>
        <w:t xml:space="preserve">и </w:t>
      </w:r>
      <w:r>
        <w:rPr>
          <w:bCs/>
          <w:szCs w:val="24"/>
        </w:rPr>
        <w:t>Емил Евлогиев, член на Сметната палата.</w:t>
      </w:r>
    </w:p>
    <w:p w:rsidR="00005A9F" w:rsidRPr="00752A24" w:rsidRDefault="00005A9F" w:rsidP="00005A9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F13EBF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>идеоконферентна връзка участва</w:t>
      </w:r>
      <w:r w:rsidRPr="00F13EBF">
        <w:rPr>
          <w:bCs/>
          <w:spacing w:val="-4"/>
          <w:szCs w:val="24"/>
        </w:rPr>
        <w:t xml:space="preserve">: </w:t>
      </w:r>
      <w:r>
        <w:rPr>
          <w:bCs/>
          <w:spacing w:val="-4"/>
          <w:szCs w:val="24"/>
        </w:rPr>
        <w:t>проф. Георги Иванов, член</w:t>
      </w:r>
      <w:r w:rsidRPr="00F13EBF">
        <w:rPr>
          <w:bCs/>
          <w:spacing w:val="-4"/>
          <w:szCs w:val="24"/>
        </w:rPr>
        <w:t xml:space="preserve"> на Сметната палата.</w:t>
      </w:r>
    </w:p>
    <w:p w:rsidR="00005A9F" w:rsidRPr="00752A24" w:rsidRDefault="00005A9F" w:rsidP="00005A9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005A9F" w:rsidRPr="00980543" w:rsidTr="00F454EE">
        <w:trPr>
          <w:trHeight w:val="752"/>
        </w:trPr>
        <w:tc>
          <w:tcPr>
            <w:tcW w:w="5353" w:type="dxa"/>
            <w:vAlign w:val="center"/>
          </w:tcPr>
          <w:p w:rsidR="00005A9F" w:rsidRDefault="00005A9F" w:rsidP="00F454EE">
            <w:pPr>
              <w:spacing w:after="0" w:line="240" w:lineRule="auto"/>
              <w:jc w:val="center"/>
              <w:rPr>
                <w:szCs w:val="24"/>
              </w:rPr>
            </w:pPr>
          </w:p>
          <w:p w:rsidR="00005A9F" w:rsidRPr="00980543" w:rsidRDefault="00005A9F" w:rsidP="00F454E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005A9F" w:rsidRPr="00980543" w:rsidRDefault="00005A9F" w:rsidP="00F454E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005A9F" w:rsidTr="00F454EE">
        <w:tc>
          <w:tcPr>
            <w:tcW w:w="5353" w:type="dxa"/>
            <w:vAlign w:val="center"/>
          </w:tcPr>
          <w:p w:rsidR="00005A9F" w:rsidRDefault="00005A9F" w:rsidP="00F454E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005A9F" w:rsidRPr="00005A9F" w:rsidRDefault="00005A9F" w:rsidP="00005A9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05A9F">
              <w:rPr>
                <w:bCs/>
                <w:szCs w:val="24"/>
              </w:rPr>
              <w:t>Одитен доклад № 0100211222 за извършен финансов одит на консолидирания годишен финансов отчет на Министерството на икономиката и индустрията за 2022 г., съдържащ немодифицирано мнение.</w:t>
            </w:r>
          </w:p>
          <w:p w:rsidR="00005A9F" w:rsidRPr="00C60E17" w:rsidRDefault="00005A9F" w:rsidP="00F454E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05A9F" w:rsidRDefault="00005A9F" w:rsidP="00F454EE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005A9F" w:rsidRDefault="00005A9F" w:rsidP="00F454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9F" w:rsidRPr="006042AE" w:rsidRDefault="00005A9F" w:rsidP="00F454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9F" w:rsidRPr="006042AE" w:rsidRDefault="00005A9F" w:rsidP="00F454E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05A9F" w:rsidRPr="0081558A" w:rsidRDefault="00005A9F" w:rsidP="00F454EE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A9F" w:rsidRDefault="00005A9F" w:rsidP="00F454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005A9F" w:rsidTr="00F454EE">
        <w:tc>
          <w:tcPr>
            <w:tcW w:w="5353" w:type="dxa"/>
            <w:vAlign w:val="center"/>
          </w:tcPr>
          <w:p w:rsidR="00005A9F" w:rsidRDefault="00005A9F" w:rsidP="00005A9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005A9F" w:rsidRPr="00005A9F" w:rsidRDefault="00005A9F" w:rsidP="00005A9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6"/>
                <w:szCs w:val="24"/>
              </w:rPr>
            </w:pPr>
            <w:r w:rsidRPr="00005A9F">
              <w:rPr>
                <w:bCs/>
                <w:spacing w:val="-6"/>
                <w:szCs w:val="24"/>
              </w:rPr>
              <w:t>Одитен доклад № 0100111722 за извършен финансов одит на консолидирания годишен финансов отчет на Министерството на правосъдието за 2022 г., съдържащ немодифицирано мнение.</w:t>
            </w:r>
          </w:p>
          <w:p w:rsidR="00005A9F" w:rsidRPr="00C60E17" w:rsidRDefault="00005A9F" w:rsidP="00005A9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05A9F" w:rsidRDefault="00005A9F" w:rsidP="00005A9F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005A9F" w:rsidRDefault="00005A9F" w:rsidP="00005A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9F" w:rsidRPr="006042AE" w:rsidRDefault="00005A9F" w:rsidP="00005A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9F" w:rsidRPr="006042AE" w:rsidRDefault="00005A9F" w:rsidP="00005A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05A9F" w:rsidRPr="0081558A" w:rsidRDefault="00005A9F" w:rsidP="00005A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A9F" w:rsidRDefault="00005A9F" w:rsidP="00F454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005A9F" w:rsidTr="00F454EE">
        <w:tc>
          <w:tcPr>
            <w:tcW w:w="5353" w:type="dxa"/>
            <w:vAlign w:val="center"/>
          </w:tcPr>
          <w:p w:rsidR="00005A9F" w:rsidRDefault="00005A9F" w:rsidP="00005A9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005A9F" w:rsidRPr="00005A9F" w:rsidRDefault="00005A9F" w:rsidP="00005A9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A9F">
              <w:rPr>
                <w:bCs/>
                <w:spacing w:val="-4"/>
                <w:szCs w:val="24"/>
              </w:rPr>
              <w:t xml:space="preserve">Одитен доклад № 0100215422 за извършен финансов одит на консолидирания годишен </w:t>
            </w:r>
            <w:r w:rsidRPr="00005A9F">
              <w:rPr>
                <w:bCs/>
                <w:spacing w:val="-4"/>
                <w:szCs w:val="24"/>
              </w:rPr>
              <w:lastRenderedPageBreak/>
              <w:t>финансов отчет на Министерството на образованието и науката за 2022 г., съдържащ немодифицирано мнение.</w:t>
            </w:r>
          </w:p>
          <w:p w:rsidR="00005A9F" w:rsidRPr="00C60E17" w:rsidRDefault="00005A9F" w:rsidP="00005A9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05A9F" w:rsidRDefault="00005A9F" w:rsidP="00005A9F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005A9F" w:rsidRDefault="00005A9F" w:rsidP="00005A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9F" w:rsidRPr="006042AE" w:rsidRDefault="00005A9F" w:rsidP="00005A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9F" w:rsidRPr="006042AE" w:rsidRDefault="00005A9F" w:rsidP="00005A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05A9F" w:rsidRPr="0081558A" w:rsidRDefault="00005A9F" w:rsidP="00005A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A9F" w:rsidRDefault="00005A9F" w:rsidP="00F454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9F" w:rsidRDefault="00005A9F" w:rsidP="00F454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9F" w:rsidRDefault="00005A9F" w:rsidP="00F454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9F" w:rsidRDefault="00005A9F" w:rsidP="00F454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9F" w:rsidRDefault="00005A9F" w:rsidP="00F454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9F" w:rsidRDefault="00005A9F" w:rsidP="00F454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9F" w:rsidRDefault="00005A9F" w:rsidP="00F454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005A9F" w:rsidTr="00F454EE">
        <w:tc>
          <w:tcPr>
            <w:tcW w:w="5353" w:type="dxa"/>
            <w:vAlign w:val="center"/>
          </w:tcPr>
          <w:p w:rsidR="00005A9F" w:rsidRDefault="00005A9F" w:rsidP="00005A9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005A9F" w:rsidRPr="00005A9F" w:rsidRDefault="00005A9F" w:rsidP="00005A9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A9F">
              <w:rPr>
                <w:bCs/>
                <w:spacing w:val="-4"/>
                <w:szCs w:val="24"/>
              </w:rPr>
              <w:t>Одитен доклад № 0100111422 за извършен финансов одит на консолидирания годишен финансов отчет на Министерството на енергетиката за 2022 г., съдържащ немодифицирано мнение.</w:t>
            </w:r>
          </w:p>
          <w:p w:rsidR="00005A9F" w:rsidRPr="00C60E17" w:rsidRDefault="00005A9F" w:rsidP="00005A9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05A9F" w:rsidRDefault="00005A9F" w:rsidP="00005A9F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005A9F" w:rsidRDefault="00005A9F" w:rsidP="00005A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9F" w:rsidRPr="006042AE" w:rsidRDefault="00005A9F" w:rsidP="00005A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9F" w:rsidRPr="006042AE" w:rsidRDefault="00005A9F" w:rsidP="00005A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05A9F" w:rsidRPr="0081558A" w:rsidRDefault="00005A9F" w:rsidP="00005A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A9F" w:rsidRDefault="00005A9F" w:rsidP="00F454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005A9F" w:rsidTr="00F454EE">
        <w:tc>
          <w:tcPr>
            <w:tcW w:w="5353" w:type="dxa"/>
            <w:vAlign w:val="center"/>
          </w:tcPr>
          <w:p w:rsidR="00005A9F" w:rsidRDefault="00005A9F" w:rsidP="00005A9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005A9F" w:rsidRPr="00005A9F" w:rsidRDefault="00005A9F" w:rsidP="00005A9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A9F">
              <w:rPr>
                <w:bCs/>
                <w:spacing w:val="-4"/>
                <w:szCs w:val="24"/>
              </w:rPr>
              <w:t xml:space="preserve">Одитен доклад № 0100314622 за извършен финансов одит на консолидирания </w:t>
            </w:r>
            <w:proofErr w:type="spellStart"/>
            <w:r w:rsidRPr="00005A9F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005A9F">
              <w:rPr>
                <w:bCs/>
                <w:spacing w:val="-4"/>
                <w:szCs w:val="24"/>
              </w:rPr>
              <w:t xml:space="preserve"> финансов отчет на община Попово за 2022 г., съдържащ немодифицирано мнение.</w:t>
            </w:r>
          </w:p>
          <w:p w:rsidR="00005A9F" w:rsidRPr="00C60E17" w:rsidRDefault="00005A9F" w:rsidP="00005A9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05A9F" w:rsidRDefault="00005A9F" w:rsidP="00005A9F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005A9F" w:rsidRDefault="00005A9F" w:rsidP="00005A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9F" w:rsidRPr="006042AE" w:rsidRDefault="00005A9F" w:rsidP="00005A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9F" w:rsidRPr="006042AE" w:rsidRDefault="00005A9F" w:rsidP="00005A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05A9F" w:rsidRPr="0081558A" w:rsidRDefault="00005A9F" w:rsidP="00005A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A9F" w:rsidRDefault="00005A9F" w:rsidP="00F454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005A9F" w:rsidTr="00F454EE">
        <w:tc>
          <w:tcPr>
            <w:tcW w:w="5353" w:type="dxa"/>
            <w:vAlign w:val="center"/>
          </w:tcPr>
          <w:p w:rsidR="00005A9F" w:rsidRDefault="00005A9F" w:rsidP="00005A9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005A9F" w:rsidRPr="00005A9F" w:rsidRDefault="00005A9F" w:rsidP="00005A9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A9F">
              <w:rPr>
                <w:bCs/>
                <w:spacing w:val="-4"/>
                <w:szCs w:val="24"/>
              </w:rPr>
              <w:t>Одитен доклад № 0100315822 за извършен финансов одит на консолидирания годишен финансов отчет на община Добрич за 2022 г., съдържащ немодифицирано мнение.</w:t>
            </w:r>
          </w:p>
          <w:p w:rsidR="00005A9F" w:rsidRPr="00C60E17" w:rsidRDefault="00005A9F" w:rsidP="00005A9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05A9F" w:rsidRDefault="00005A9F" w:rsidP="00005A9F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005A9F" w:rsidRDefault="00005A9F" w:rsidP="00005A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9F" w:rsidRPr="006042AE" w:rsidRDefault="00005A9F" w:rsidP="00005A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9F" w:rsidRPr="006042AE" w:rsidRDefault="00005A9F" w:rsidP="00005A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05A9F" w:rsidRPr="0081558A" w:rsidRDefault="00005A9F" w:rsidP="00005A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A9F" w:rsidRDefault="00005A9F" w:rsidP="00F454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005A9F" w:rsidTr="00F454EE">
        <w:tc>
          <w:tcPr>
            <w:tcW w:w="5353" w:type="dxa"/>
            <w:vAlign w:val="center"/>
          </w:tcPr>
          <w:p w:rsidR="00005A9F" w:rsidRDefault="00005A9F" w:rsidP="00005A9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005A9F" w:rsidRPr="00005A9F" w:rsidRDefault="00005A9F" w:rsidP="00005A9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A9F">
              <w:rPr>
                <w:bCs/>
                <w:spacing w:val="-4"/>
                <w:szCs w:val="24"/>
              </w:rPr>
              <w:t>Одитен доклад № 0100316022 за извършен финансов одит на консолидирания годишен финансов отчет на община Враца за 2022 г., съдържащ немодифицирано мнение.</w:t>
            </w:r>
          </w:p>
          <w:p w:rsidR="00005A9F" w:rsidRPr="00C60E17" w:rsidRDefault="00005A9F" w:rsidP="00005A9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05A9F" w:rsidRDefault="00005A9F" w:rsidP="00005A9F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005A9F" w:rsidRDefault="00005A9F" w:rsidP="00005A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9F" w:rsidRPr="006042AE" w:rsidRDefault="00005A9F" w:rsidP="00005A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9F" w:rsidRPr="006042AE" w:rsidRDefault="00005A9F" w:rsidP="00005A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05A9F" w:rsidRPr="0081558A" w:rsidRDefault="00005A9F" w:rsidP="00005A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A9F" w:rsidRDefault="00005A9F" w:rsidP="00F454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7456B9" w:rsidRDefault="007456B9"/>
    <w:p w:rsidR="00005A9F" w:rsidRDefault="00005A9F"/>
    <w:p w:rsidR="00005A9F" w:rsidRDefault="00005A9F" w:rsidP="00005A9F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005A9F" w:rsidRDefault="00005A9F" w:rsidP="00005A9F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005A9F" w:rsidRDefault="00005A9F"/>
    <w:sectPr w:rsidR="00005A9F" w:rsidSect="00005A9F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C5B" w:rsidRDefault="00906C5B" w:rsidP="00005A9F">
      <w:pPr>
        <w:spacing w:after="0" w:line="240" w:lineRule="auto"/>
      </w:pPr>
      <w:r>
        <w:separator/>
      </w:r>
    </w:p>
  </w:endnote>
  <w:endnote w:type="continuationSeparator" w:id="0">
    <w:p w:rsidR="00906C5B" w:rsidRDefault="00906C5B" w:rsidP="0000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76966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5A9F" w:rsidRDefault="00005A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46B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05A9F" w:rsidRDefault="00005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C5B" w:rsidRDefault="00906C5B" w:rsidP="00005A9F">
      <w:pPr>
        <w:spacing w:after="0" w:line="240" w:lineRule="auto"/>
      </w:pPr>
      <w:r>
        <w:separator/>
      </w:r>
    </w:p>
  </w:footnote>
  <w:footnote w:type="continuationSeparator" w:id="0">
    <w:p w:rsidR="00906C5B" w:rsidRDefault="00906C5B" w:rsidP="00005A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A9F"/>
    <w:rsid w:val="00005A9F"/>
    <w:rsid w:val="007456B9"/>
    <w:rsid w:val="00906C5B"/>
    <w:rsid w:val="00D9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4B561"/>
  <w15:chartTrackingRefBased/>
  <w15:docId w15:val="{5E865067-CF73-412B-A533-D568CB145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A9F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5A9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A9F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05A9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A9F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2023-06-05T11:55:00Z</dcterms:created>
  <dcterms:modified xsi:type="dcterms:W3CDTF">2023-06-05T12:01:00Z</dcterms:modified>
</cp:coreProperties>
</file>